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426"/>
        <w:gridCol w:w="2952"/>
        <w:gridCol w:w="494"/>
        <w:gridCol w:w="494"/>
        <w:gridCol w:w="494"/>
        <w:gridCol w:w="495"/>
        <w:gridCol w:w="495"/>
        <w:gridCol w:w="495"/>
        <w:gridCol w:w="495"/>
        <w:gridCol w:w="441"/>
        <w:gridCol w:w="495"/>
        <w:gridCol w:w="44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41"/>
      </w:tblGrid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511" w:type="dxa"/>
            <w:gridSpan w:val="26"/>
            <w:shd w:val="clear" w:color="auto" w:fill="auto"/>
          </w:tcPr>
          <w:p w:rsidR="00B22069" w:rsidRDefault="007E6F8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Приемная кампания 000000164 от 19.01.2022 13:12:07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2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2901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jc w:val="center"/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511" w:type="dxa"/>
            <w:gridSpan w:val="26"/>
            <w:vMerge w:val="restart"/>
            <w:shd w:val="clear" w:color="auto" w:fill="auto"/>
          </w:tcPr>
          <w:p w:rsidR="00B22069" w:rsidRDefault="007E6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СВОДНАЯ ВЕДОМОСТЬ О ХОДЕ ПРИЕМА ЗАЯВЛЕНИЙ на 18.10.2022 12:31:19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511" w:type="dxa"/>
            <w:gridSpan w:val="26"/>
            <w:vMerge/>
            <w:shd w:val="clear" w:color="auto" w:fill="auto"/>
          </w:tcPr>
          <w:p w:rsidR="00B22069" w:rsidRDefault="00B22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511" w:type="dxa"/>
            <w:gridSpan w:val="26"/>
            <w:vMerge w:val="restart"/>
            <w:shd w:val="clear" w:color="auto" w:fill="auto"/>
          </w:tcPr>
          <w:p w:rsidR="00B22069" w:rsidRDefault="007E6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Российский университет кооперации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511" w:type="dxa"/>
            <w:gridSpan w:val="26"/>
            <w:vMerge/>
            <w:shd w:val="clear" w:color="auto" w:fill="auto"/>
          </w:tcPr>
          <w:p w:rsidR="00B22069" w:rsidRDefault="00B22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39" w:type="dxa"/>
            <w:gridSpan w:val="24"/>
            <w:shd w:val="clear" w:color="auto" w:fill="auto"/>
          </w:tcPr>
          <w:p w:rsidR="00B22069" w:rsidRDefault="007E6F8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 Косаревич Светлана Николаевна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053" w:type="dxa"/>
            <w:gridSpan w:val="23"/>
            <w:shd w:val="clear" w:color="auto" w:fill="auto"/>
          </w:tcPr>
          <w:p w:rsidR="00B22069" w:rsidRDefault="007E6F8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Ответственный секретарь Косаревич Светлана Николаевна</w:t>
            </w: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11" w:type="dxa"/>
            <w:gridSpan w:val="5"/>
            <w:shd w:val="clear" w:color="auto" w:fill="auto"/>
          </w:tcPr>
          <w:p w:rsidR="00B22069" w:rsidRDefault="007E6F8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Дата создания: 18.10.2022 12:31:26</w:t>
            </w: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2" w:type="dxa"/>
            <w:shd w:val="clear" w:color="auto" w:fill="auto"/>
          </w:tcPr>
          <w:p w:rsidR="00B22069" w:rsidRDefault="007E6F88">
            <w:pPr>
              <w:jc w:val="center"/>
              <w:rPr>
                <w:color w:val="FFFFFF"/>
                <w:szCs w:val="16"/>
              </w:rPr>
            </w:pPr>
            <w:proofErr w:type="spellStart"/>
            <w:r>
              <w:rPr>
                <w:color w:val="FFFFFF"/>
                <w:szCs w:val="16"/>
              </w:rPr>
              <w:t>ШапкаНачалоСтраницы</w:t>
            </w:r>
            <w:proofErr w:type="spellEnd"/>
          </w:p>
        </w:tc>
        <w:tc>
          <w:tcPr>
            <w:tcW w:w="302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2901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jc w:val="center"/>
              <w:rPr>
                <w:color w:val="FFFFFF"/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2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2901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B22069" w:rsidRDefault="00B22069">
            <w:pPr>
              <w:rPr>
                <w:szCs w:val="16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/ Факультет /</w:t>
            </w:r>
            <w:r>
              <w:rPr>
                <w:sz w:val="20"/>
                <w:szCs w:val="20"/>
              </w:rPr>
              <w:br/>
              <w:t>Направление (специальность)</w:t>
            </w:r>
          </w:p>
        </w:tc>
        <w:tc>
          <w:tcPr>
            <w:tcW w:w="5240" w:type="dxa"/>
            <w:gridSpan w:val="11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бюджет</w:t>
            </w:r>
          </w:p>
        </w:tc>
        <w:tc>
          <w:tcPr>
            <w:tcW w:w="1944" w:type="dxa"/>
            <w:gridSpan w:val="4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Договора</w:t>
            </w:r>
          </w:p>
        </w:tc>
        <w:tc>
          <w:tcPr>
            <w:tcW w:w="2916" w:type="dxa"/>
            <w:gridSpan w:val="6"/>
            <w:vMerge w:val="restart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Сегодня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9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3782" w:type="dxa"/>
            <w:gridSpan w:val="8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Стандартная программа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Сокращенная программа</w:t>
            </w:r>
          </w:p>
        </w:tc>
        <w:tc>
          <w:tcPr>
            <w:tcW w:w="2916" w:type="dxa"/>
            <w:gridSpan w:val="6"/>
            <w:vMerge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vAlign w:val="center"/>
          </w:tcPr>
          <w:p w:rsidR="00B22069" w:rsidRDefault="00B220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бюджет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прием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прием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Особое право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58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Государствен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стандартная программа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сокращенная программа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6" w:type="dxa"/>
            <w:vMerge w:val="restart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интернет</w:t>
            </w:r>
          </w:p>
        </w:tc>
        <w:tc>
          <w:tcPr>
            <w:tcW w:w="486" w:type="dxa"/>
            <w:vMerge w:val="restart"/>
            <w:tcBorders>
              <w:left w:val="single" w:sz="5" w:space="0" w:color="auto"/>
              <w:bottom w:val="single" w:sz="10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Почтой</w:t>
            </w:r>
          </w:p>
        </w:tc>
        <w:tc>
          <w:tcPr>
            <w:tcW w:w="433" w:type="dxa"/>
            <w:vMerge w:val="restart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39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btLr"/>
            <w:vAlign w:val="center"/>
          </w:tcPr>
          <w:p w:rsidR="00B22069" w:rsidRDefault="00B220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0E68C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Приоритет</w:t>
            </w:r>
          </w:p>
        </w:tc>
        <w:tc>
          <w:tcPr>
            <w:tcW w:w="48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F0E68C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>оригиналами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0E68C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Ориг</w:t>
            </w:r>
            <w:proofErr w:type="spellEnd"/>
            <w:r>
              <w:rPr>
                <w:b/>
                <w:sz w:val="18"/>
                <w:szCs w:val="18"/>
              </w:rPr>
              <w:t>. + приоритет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0E68C"/>
            <w:textDirection w:val="btLr"/>
            <w:vAlign w:val="center"/>
          </w:tcPr>
          <w:p w:rsidR="00B22069" w:rsidRDefault="007E6F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Ориг</w:t>
            </w:r>
            <w:proofErr w:type="spellEnd"/>
            <w:r>
              <w:rPr>
                <w:b/>
                <w:sz w:val="18"/>
                <w:szCs w:val="18"/>
              </w:rPr>
              <w:t>. + согласие</w:t>
            </w: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Почтой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7E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интернет</w:t>
            </w: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5" w:space="0" w:color="auto"/>
              <w:bottom w:val="single" w:sz="10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btLr"/>
            <w:vAlign w:val="center"/>
          </w:tcPr>
          <w:p w:rsidR="00B22069" w:rsidRDefault="00B220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0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</w:t>
            </w:r>
            <w:r>
              <w:rPr>
                <w:sz w:val="20"/>
                <w:szCs w:val="20"/>
              </w:rPr>
              <w:t>ийский университет кооперации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210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кооперативный институт (филиал)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420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кооперативный институт (филиал)(ПСМ)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Бакалавриат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9967A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tcMar>
              <w:left w:w="630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735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09.03.02 Информационные системы и технологии (Информационные системы электронного бизнеса)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735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19.03.04 Технология продукции и организация общественного питания (Организация производства и </w:t>
            </w:r>
            <w:r>
              <w:rPr>
                <w:sz w:val="20"/>
                <w:szCs w:val="20"/>
              </w:rPr>
              <w:t>обслуживания в индустрии питания)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735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38.03.07 Товароведение (Экспертиза качества и безопасности товаров)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tcMar>
              <w:left w:w="630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735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38.03.07 Товароведение (Экспертиза качества и </w:t>
            </w:r>
            <w:r>
              <w:rPr>
                <w:sz w:val="20"/>
                <w:szCs w:val="20"/>
              </w:rPr>
              <w:t>безопасности товаров)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tcMar>
              <w:left w:w="630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87CEEB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735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09.03.02 Информационные системы и технологии (Информационные системы электронного бизнеса)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735" w:type="dxa"/>
            </w:tcMar>
          </w:tcPr>
          <w:p w:rsidR="00B22069" w:rsidRDefault="007E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19.03.04 Технология продукции и </w:t>
            </w:r>
            <w:r>
              <w:rPr>
                <w:sz w:val="20"/>
                <w:szCs w:val="20"/>
              </w:rPr>
              <w:t>организация общественного питания (Организация производства и обслуживания в индустрии питания)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2206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tcMar>
              <w:left w:w="0" w:type="dxa"/>
            </w:tcMar>
            <w:vAlign w:val="bottom"/>
          </w:tcPr>
          <w:p w:rsidR="00B22069" w:rsidRDefault="007E6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B2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0E68C"/>
            <w:vAlign w:val="center"/>
          </w:tcPr>
          <w:p w:rsidR="00B22069" w:rsidRDefault="007E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7E6F88" w:rsidRDefault="007E6F88"/>
    <w:sectPr w:rsidR="007E6F8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069"/>
    <w:rsid w:val="007E6F88"/>
    <w:rsid w:val="00B22069"/>
    <w:rsid w:val="00B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A4B1-D6EE-44FF-928F-4D3EF898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2022-10-18T09:35:00Z</dcterms:created>
  <dcterms:modified xsi:type="dcterms:W3CDTF">2022-10-18T09:35:00Z</dcterms:modified>
</cp:coreProperties>
</file>